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sáng thứ Năm, ngày 02/02/2023</w:t>
      </w:r>
    </w:p>
    <w:p w14:paraId="00000003" w14:textId="77777777" w:rsidR="004E08C5"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4E08C5"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1147</w:t>
      </w:r>
    </w:p>
    <w:p w14:paraId="00000005" w14:textId="77777777" w:rsidR="004E08C5"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“NGƯỜI CÓ TRÍ TUỆ, NGƯỜI CÓ ĐỨC HẠNH MỚI NÊN TÁ</w:t>
      </w:r>
      <w:r>
        <w:rPr>
          <w:rFonts w:ascii="Times New Roman" w:eastAsia="Times New Roman" w:hAnsi="Times New Roman" w:cs="Times New Roman"/>
          <w:b/>
          <w:color w:val="000000"/>
          <w:sz w:val="24"/>
          <w:szCs w:val="24"/>
        </w:rPr>
        <w:t>N THÁN”</w:t>
      </w:r>
    </w:p>
    <w:p w14:paraId="00000006"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cẩn trọng khi khen hay chê người khác. Một người không có trí tuệ, đức hạnh, khi chúng ta khen họ thì họ sẽ sinh tâm “</w:t>
      </w:r>
      <w:r>
        <w:rPr>
          <w:rFonts w:ascii="Times New Roman" w:eastAsia="Times New Roman" w:hAnsi="Times New Roman" w:cs="Times New Roman"/>
          <w:i/>
          <w:sz w:val="24"/>
          <w:szCs w:val="24"/>
        </w:rPr>
        <w:t>cống cao ngã mạn</w:t>
      </w:r>
      <w:r>
        <w:rPr>
          <w:rFonts w:ascii="Times New Roman" w:eastAsia="Times New Roman" w:hAnsi="Times New Roman" w:cs="Times New Roman"/>
          <w:sz w:val="24"/>
          <w:szCs w:val="24"/>
        </w:rPr>
        <w:t>”, chúng ta chê họ thì họ sẽ ôm lòng sân hận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Trong các bài giảng, </w:t>
      </w:r>
      <w:r>
        <w:rPr>
          <w:rFonts w:ascii="Times New Roman" w:eastAsia="Times New Roman" w:hAnsi="Times New Roman" w:cs="Times New Roman"/>
          <w:color w:val="000000"/>
          <w:sz w:val="24"/>
          <w:szCs w:val="24"/>
        </w:rPr>
        <w:t>Hòa Thượng không nêu đích danh 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Ngài ch</w:t>
      </w:r>
      <w:r>
        <w:rPr>
          <w:rFonts w:ascii="Times New Roman" w:eastAsia="Times New Roman" w:hAnsi="Times New Roman" w:cs="Times New Roman"/>
          <w:sz w:val="24"/>
          <w:szCs w:val="24"/>
        </w:rPr>
        <w:t>ỉ</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sz w:val="24"/>
          <w:szCs w:val="24"/>
        </w:rPr>
        <w:t>về những</w:t>
      </w:r>
      <w:r>
        <w:rPr>
          <w:rFonts w:ascii="Times New Roman" w:eastAsia="Times New Roman" w:hAnsi="Times New Roman" w:cs="Times New Roman"/>
          <w:color w:val="000000"/>
          <w:sz w:val="24"/>
          <w:szCs w:val="24"/>
        </w:rPr>
        <w:t xml:space="preserve"> tập khí, tâm bệnh, phiền não của chúng sanh </w:t>
      </w:r>
      <w:r>
        <w:rPr>
          <w:rFonts w:ascii="Times New Roman" w:eastAsia="Times New Roman" w:hAnsi="Times New Roman" w:cs="Times New Roman"/>
          <w:sz w:val="24"/>
          <w:szCs w:val="24"/>
        </w:rPr>
        <w:t xml:space="preserve">để chúng ta </w:t>
      </w:r>
      <w:r>
        <w:rPr>
          <w:rFonts w:ascii="Times New Roman" w:eastAsia="Times New Roman" w:hAnsi="Times New Roman" w:cs="Times New Roman"/>
          <w:color w:val="000000"/>
          <w:sz w:val="24"/>
          <w:szCs w:val="24"/>
        </w:rPr>
        <w:t xml:space="preserve">tự thay đổi, tự làm mới. </w:t>
      </w:r>
    </w:p>
    <w:p w14:paraId="00000007" w14:textId="77777777" w:rsidR="004E08C5" w:rsidRDefault="002B7C9D" w:rsidP="00EF41A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chân thật có trí tuệ, đức hạnh thì chúng ta không cần khen họ vì lời khen, chê của chúng ta không ảnh hưởng đến họ. Chúng ta cho rằng chúng ta k</w:t>
      </w:r>
      <w:r>
        <w:rPr>
          <w:rFonts w:ascii="Times New Roman" w:eastAsia="Times New Roman" w:hAnsi="Times New Roman" w:cs="Times New Roman"/>
          <w:color w:val="000000"/>
          <w:sz w:val="24"/>
          <w:szCs w:val="24"/>
        </w:rPr>
        <w:t xml:space="preserve">hen thì họ vui, chúng ta chê họ thì họ sẽ buồn </w:t>
      </w:r>
      <w:r>
        <w:rPr>
          <w:rFonts w:ascii="Times New Roman" w:eastAsia="Times New Roman" w:hAnsi="Times New Roman" w:cs="Times New Roman"/>
          <w:sz w:val="24"/>
          <w:szCs w:val="24"/>
        </w:rPr>
        <w:t xml:space="preserve">thì </w:t>
      </w:r>
      <w:r>
        <w:rPr>
          <w:rFonts w:ascii="Times New Roman" w:eastAsia="Times New Roman" w:hAnsi="Times New Roman" w:cs="Times New Roman"/>
          <w:color w:val="000000"/>
          <w:sz w:val="24"/>
          <w:szCs w:val="24"/>
        </w:rPr>
        <w:t>đó là chúng ta vọng tưởng. Người kh</w:t>
      </w:r>
      <w:r>
        <w:rPr>
          <w:rFonts w:ascii="Times New Roman" w:eastAsia="Times New Roman" w:hAnsi="Times New Roman" w:cs="Times New Roman"/>
          <w:sz w:val="24"/>
          <w:szCs w:val="24"/>
        </w:rPr>
        <w:t>ác</w:t>
      </w:r>
      <w:r>
        <w:rPr>
          <w:rFonts w:ascii="Times New Roman" w:eastAsia="Times New Roman" w:hAnsi="Times New Roman" w:cs="Times New Roman"/>
          <w:color w:val="000000"/>
          <w:sz w:val="24"/>
          <w:szCs w:val="24"/>
        </w:rPr>
        <w:t xml:space="preserve"> khen hay chê Hòa Thượng thì </w:t>
      </w:r>
      <w:r>
        <w:rPr>
          <w:rFonts w:ascii="Times New Roman" w:eastAsia="Times New Roman" w:hAnsi="Times New Roman" w:cs="Times New Roman"/>
          <w:sz w:val="24"/>
          <w:szCs w:val="24"/>
        </w:rPr>
        <w:t xml:space="preserve">Ngài </w:t>
      </w:r>
      <w:r>
        <w:rPr>
          <w:rFonts w:ascii="Times New Roman" w:eastAsia="Times New Roman" w:hAnsi="Times New Roman" w:cs="Times New Roman"/>
          <w:color w:val="000000"/>
          <w:sz w:val="24"/>
          <w:szCs w:val="24"/>
        </w:rPr>
        <w:t>cũng không động tâm. Một số người thấy Hòa Thượng khen một người nào đó thì họ cho rằng Hòa Thượng ấn chứng cho người đó. Hòa Thượng n</w:t>
      </w:r>
      <w:r>
        <w:rPr>
          <w:rFonts w:ascii="Times New Roman" w:eastAsia="Times New Roman" w:hAnsi="Times New Roman" w:cs="Times New Roman"/>
          <w:color w:val="000000"/>
          <w:sz w:val="24"/>
          <w:szCs w:val="24"/>
        </w:rPr>
        <w:t>ói: “</w:t>
      </w:r>
      <w:r>
        <w:rPr>
          <w:rFonts w:ascii="Times New Roman" w:eastAsia="Times New Roman" w:hAnsi="Times New Roman" w:cs="Times New Roman"/>
          <w:b/>
          <w:i/>
          <w:color w:val="000000"/>
          <w:sz w:val="24"/>
          <w:szCs w:val="24"/>
        </w:rPr>
        <w:t xml:space="preserve">Tôi chỉ là một phàm phu, tôi không ấn chứng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cho ai cả! Tôi chỉ khen sự dụng công, tinh tấn của họ để mọi người hướng đến họ học tập</w:t>
      </w:r>
      <w:r>
        <w:rPr>
          <w:rFonts w:ascii="Times New Roman" w:eastAsia="Times New Roman" w:hAnsi="Times New Roman" w:cs="Times New Roman"/>
          <w:color w:val="000000"/>
          <w:sz w:val="24"/>
          <w:szCs w:val="24"/>
        </w:rPr>
        <w:t>”.</w:t>
      </w:r>
    </w:p>
    <w:p w14:paraId="00000008"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Hòa Thượng lần đầu tiên gặp Lão sư Lý Bỉnh Nam, Lão sư L</w:t>
      </w:r>
      <w:r>
        <w:rPr>
          <w:rFonts w:ascii="Times New Roman" w:eastAsia="Times New Roman" w:hAnsi="Times New Roman" w:cs="Times New Roman"/>
          <w:sz w:val="24"/>
          <w:szCs w:val="24"/>
        </w:rPr>
        <w:t>ý</w:t>
      </w:r>
      <w:r>
        <w:rPr>
          <w:rFonts w:ascii="Times New Roman" w:eastAsia="Times New Roman" w:hAnsi="Times New Roman" w:cs="Times New Roman"/>
          <w:color w:val="000000"/>
          <w:sz w:val="24"/>
          <w:szCs w:val="24"/>
        </w:rPr>
        <w:t xml:space="preserve"> dặn Hòa Thượng hai điều, thứ nhất là không được tùy tiện khen người, thứ hai không nên chê người. Khi đó Hòa Thượng cảm thấy rất nghi hoặc </w:t>
      </w:r>
      <w:r>
        <w:rPr>
          <w:rFonts w:ascii="Times New Roman" w:eastAsia="Times New Roman" w:hAnsi="Times New Roman" w:cs="Times New Roman"/>
          <w:sz w:val="24"/>
          <w:szCs w:val="24"/>
        </w:rPr>
        <w:t xml:space="preserve">đối với </w:t>
      </w:r>
      <w:r>
        <w:rPr>
          <w:rFonts w:ascii="Times New Roman" w:eastAsia="Times New Roman" w:hAnsi="Times New Roman" w:cs="Times New Roman"/>
          <w:color w:val="000000"/>
          <w:sz w:val="24"/>
          <w:szCs w:val="24"/>
        </w:rPr>
        <w:t>lời dặn của Thầy, Hòa Thượng nghĩ rằng: “</w:t>
      </w:r>
      <w:r>
        <w:rPr>
          <w:rFonts w:ascii="Times New Roman" w:eastAsia="Times New Roman" w:hAnsi="Times New Roman" w:cs="Times New Roman"/>
          <w:i/>
          <w:color w:val="000000"/>
          <w:sz w:val="24"/>
          <w:szCs w:val="24"/>
        </w:rPr>
        <w:t>Tán th</w:t>
      </w:r>
      <w:r>
        <w:rPr>
          <w:rFonts w:ascii="Times New Roman" w:eastAsia="Times New Roman" w:hAnsi="Times New Roman" w:cs="Times New Roman"/>
          <w:i/>
          <w:color w:val="000000"/>
          <w:sz w:val="24"/>
          <w:szCs w:val="24"/>
        </w:rPr>
        <w:t>án người là việc tốt vậy tại sao không tán thán người?</w:t>
      </w:r>
      <w:r>
        <w:rPr>
          <w:rFonts w:ascii="Times New Roman" w:eastAsia="Times New Roman" w:hAnsi="Times New Roman" w:cs="Times New Roman"/>
          <w:color w:val="000000"/>
          <w:sz w:val="24"/>
          <w:szCs w:val="24"/>
        </w:rPr>
        <w:t xml:space="preserve">”. Một thời gian sau thì Ngài </w:t>
      </w:r>
      <w:r>
        <w:rPr>
          <w:rFonts w:ascii="Times New Roman" w:eastAsia="Times New Roman" w:hAnsi="Times New Roman" w:cs="Times New Roman"/>
          <w:sz w:val="24"/>
          <w:szCs w:val="24"/>
        </w:rPr>
        <w:t xml:space="preserve">đã hiểu </w:t>
      </w:r>
      <w:r>
        <w:rPr>
          <w:rFonts w:ascii="Times New Roman" w:eastAsia="Times New Roman" w:hAnsi="Times New Roman" w:cs="Times New Roman"/>
          <w:color w:val="000000"/>
          <w:sz w:val="24"/>
          <w:szCs w:val="24"/>
        </w:rPr>
        <w:t>thấu suốt về việc này.</w:t>
      </w:r>
    </w:p>
    <w:p w14:paraId="00000009"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chê người do ch</w:t>
      </w:r>
      <w:r>
        <w:rPr>
          <w:rFonts w:ascii="Times New Roman" w:eastAsia="Times New Roman" w:hAnsi="Times New Roman" w:cs="Times New Roman"/>
          <w:sz w:val="24"/>
          <w:szCs w:val="24"/>
        </w:rPr>
        <w:t xml:space="preserve">úng ta có tâm ngạo mạn, </w:t>
      </w:r>
      <w:r>
        <w:rPr>
          <w:rFonts w:ascii="Times New Roman" w:eastAsia="Times New Roman" w:hAnsi="Times New Roman" w:cs="Times New Roman"/>
          <w:color w:val="000000"/>
          <w:sz w:val="24"/>
          <w:szCs w:val="24"/>
        </w:rPr>
        <w:t xml:space="preserve">chúng ta cảm thấy mình hơn người. </w:t>
      </w:r>
      <w:r>
        <w:rPr>
          <w:rFonts w:ascii="Times New Roman" w:eastAsia="Times New Roman" w:hAnsi="Times New Roman" w:cs="Times New Roman"/>
          <w:sz w:val="24"/>
          <w:szCs w:val="24"/>
        </w:rPr>
        <w:t xml:space="preserve">Chúng ta là Thầy, là bậc dẫn đạo, bậc bề trên thì chúng ta </w:t>
      </w:r>
      <w:r>
        <w:rPr>
          <w:rFonts w:ascii="Times New Roman" w:eastAsia="Times New Roman" w:hAnsi="Times New Roman" w:cs="Times New Roman"/>
          <w:sz w:val="24"/>
          <w:szCs w:val="24"/>
        </w:rPr>
        <w:t xml:space="preserve">mới có thể góp ý cho người khác. </w:t>
      </w:r>
      <w:r>
        <w:rPr>
          <w:rFonts w:ascii="Times New Roman" w:eastAsia="Times New Roman" w:hAnsi="Times New Roman" w:cs="Times New Roman"/>
          <w:color w:val="000000"/>
          <w:sz w:val="24"/>
          <w:szCs w:val="24"/>
        </w:rPr>
        <w:t>Chúng ta khen ng</w:t>
      </w:r>
      <w:r>
        <w:rPr>
          <w:rFonts w:ascii="Times New Roman" w:eastAsia="Times New Roman" w:hAnsi="Times New Roman" w:cs="Times New Roman"/>
          <w:sz w:val="24"/>
          <w:szCs w:val="24"/>
        </w:rPr>
        <w:t>ười do chúng ta có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chúng ta muốn </w:t>
      </w:r>
      <w:r>
        <w:rPr>
          <w:rFonts w:ascii="Times New Roman" w:eastAsia="Times New Roman" w:hAnsi="Times New Roman" w:cs="Times New Roman"/>
          <w:color w:val="000000"/>
          <w:sz w:val="24"/>
          <w:szCs w:val="24"/>
        </w:rPr>
        <w:t>người khác làm việc cho chúng ta, vì chúng ta phục vụ.</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chê hay khen người thì chúng ta đều phải dùng trí tuệ</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chúng ta khen không làm người sinh </w:t>
      </w:r>
      <w:r>
        <w:rPr>
          <w:rFonts w:ascii="Times New Roman" w:eastAsia="Times New Roman" w:hAnsi="Times New Roman" w:cs="Times New Roman"/>
          <w:sz w:val="24"/>
          <w:szCs w:val="24"/>
        </w:rPr>
        <w:t xml:space="preserve">tâm hư danh, chúng ta chê nhưng chúng ta không làm người thoái tâm. </w:t>
      </w:r>
      <w:r>
        <w:rPr>
          <w:rFonts w:ascii="Times New Roman" w:eastAsia="Times New Roman" w:hAnsi="Times New Roman" w:cs="Times New Roman"/>
          <w:color w:val="000000"/>
          <w:sz w:val="24"/>
          <w:szCs w:val="24"/>
        </w:rPr>
        <w:t xml:space="preserve">Chúng ta không có trí tuệ thì chúng ta mượn nhờ trí tuệ của Phật Bồ Tát, của Thánh Hiền. </w:t>
      </w:r>
    </w:p>
    <w:p w14:paraId="0000000A"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tán thán người còn có thể làm tổn hại hơn là chúng ta chê bai, phỉ báng </w:t>
      </w:r>
      <w:r>
        <w:rPr>
          <w:rFonts w:ascii="Times New Roman" w:eastAsia="Times New Roman" w:hAnsi="Times New Roman" w:cs="Times New Roman"/>
          <w:b/>
          <w:i/>
          <w:color w:val="000000"/>
          <w:sz w:val="24"/>
          <w:szCs w:val="24"/>
        </w:rPr>
        <w:t>người</w:t>
      </w:r>
      <w:r>
        <w:rPr>
          <w:rFonts w:ascii="Times New Roman" w:eastAsia="Times New Roman" w:hAnsi="Times New Roman" w:cs="Times New Roman"/>
          <w:color w:val="000000"/>
          <w:sz w:val="24"/>
          <w:szCs w:val="24"/>
        </w:rPr>
        <w:t>”. Chúng ta tán thán người chưa có trí tuệ, đức hạnh thì lời tán thán sẽ gây ra tác hại nhiều hơn cả lời chê. Người được tán thán cảm thấy họ cừ khôi nên họ sẽ mất cảnh giác, họ không còn nỗ lực. Chúng ta tán thán người thì ch</w:t>
      </w:r>
      <w:r>
        <w:rPr>
          <w:rFonts w:ascii="Times New Roman" w:eastAsia="Times New Roman" w:hAnsi="Times New Roman" w:cs="Times New Roman"/>
          <w:sz w:val="24"/>
          <w:szCs w:val="24"/>
        </w:rPr>
        <w:t>úng ta sẽ</w:t>
      </w:r>
      <w:r>
        <w:rPr>
          <w:rFonts w:ascii="Times New Roman" w:eastAsia="Times New Roman" w:hAnsi="Times New Roman" w:cs="Times New Roman"/>
          <w:color w:val="000000"/>
          <w:sz w:val="24"/>
          <w:szCs w:val="24"/>
        </w:rPr>
        <w:t xml:space="preserve"> làm cho họ “</w:t>
      </w:r>
      <w:r>
        <w:rPr>
          <w:rFonts w:ascii="Times New Roman" w:eastAsia="Times New Roman" w:hAnsi="Times New Roman" w:cs="Times New Roman"/>
          <w:i/>
          <w:color w:val="000000"/>
          <w:sz w:val="24"/>
          <w:szCs w:val="24"/>
        </w:rPr>
        <w:t xml:space="preserve">tự </w:t>
      </w:r>
      <w:r>
        <w:rPr>
          <w:rFonts w:ascii="Times New Roman" w:eastAsia="Times New Roman" w:hAnsi="Times New Roman" w:cs="Times New Roman"/>
          <w:i/>
          <w:sz w:val="24"/>
          <w:szCs w:val="24"/>
        </w:rPr>
        <w:t>dĩ</w:t>
      </w:r>
      <w:r>
        <w:rPr>
          <w:rFonts w:ascii="Times New Roman" w:eastAsia="Times New Roman" w:hAnsi="Times New Roman" w:cs="Times New Roman"/>
          <w:i/>
          <w:color w:val="000000"/>
          <w:sz w:val="24"/>
          <w:szCs w:val="24"/>
        </w:rPr>
        <w:t xml:space="preserve"> vi thị</w:t>
      </w:r>
      <w:r>
        <w:rPr>
          <w:rFonts w:ascii="Times New Roman" w:eastAsia="Times New Roman" w:hAnsi="Times New Roman" w:cs="Times New Roman"/>
          <w:color w:val="000000"/>
          <w:sz w:val="24"/>
          <w:szCs w:val="24"/>
        </w:rPr>
        <w:t xml:space="preserve">”, tự cho mình là người giỏi. </w:t>
      </w:r>
    </w:p>
    <w:p w14:paraId="0000000B"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báo chí đưa tin, một tỷ phú trên thế giới hối hận vì đã ăn tối với một người m</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đã từng có những hành vi phạm tội. Chúng ta là người học Phật, học chuẩn mực Thánh Hiền chúng ta phải cẩn trọng</w:t>
      </w:r>
      <w:r>
        <w:rPr>
          <w:rFonts w:ascii="Times New Roman" w:eastAsia="Times New Roman" w:hAnsi="Times New Roman" w:cs="Times New Roman"/>
          <w:color w:val="000000"/>
          <w:sz w:val="24"/>
          <w:szCs w:val="24"/>
        </w:rPr>
        <w:t xml:space="preserve"> khi đến một nơi hay kết giao với một người. Chúng ta kết giao với một người thì đó giống như sự chứng nhận cho người đó. Chúng ta phải biết: “</w:t>
      </w:r>
      <w:r>
        <w:rPr>
          <w:rFonts w:ascii="Times New Roman" w:eastAsia="Times New Roman" w:hAnsi="Times New Roman" w:cs="Times New Roman"/>
          <w:b/>
          <w:i/>
          <w:color w:val="000000"/>
          <w:sz w:val="24"/>
          <w:szCs w:val="24"/>
        </w:rPr>
        <w:t>Bạn lành nương cậy, Thầy tà tránh xa</w:t>
      </w:r>
      <w:r>
        <w:rPr>
          <w:rFonts w:ascii="Times New Roman" w:eastAsia="Times New Roman" w:hAnsi="Times New Roman" w:cs="Times New Roman"/>
          <w:color w:val="000000"/>
          <w:sz w:val="24"/>
          <w:szCs w:val="24"/>
        </w:rPr>
        <w:t>”. Người có trí tuệ, đức hạnh thì chúng ta gần gũi, tán thán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để được học tập,</w:t>
      </w:r>
      <w:r>
        <w:rPr>
          <w:rFonts w:ascii="Times New Roman" w:eastAsia="Times New Roman" w:hAnsi="Times New Roman" w:cs="Times New Roman"/>
          <w:color w:val="000000"/>
          <w:sz w:val="24"/>
          <w:szCs w:val="24"/>
        </w:rPr>
        <w:t xml:space="preserve"> được tiếp nhận sự nhắc nhở. Người không có trí tuệ, không có đức hạnh thì chúng ta “</w:t>
      </w:r>
      <w:r>
        <w:rPr>
          <w:rFonts w:ascii="Times New Roman" w:eastAsia="Times New Roman" w:hAnsi="Times New Roman" w:cs="Times New Roman"/>
          <w:b/>
          <w:i/>
          <w:sz w:val="24"/>
          <w:szCs w:val="24"/>
        </w:rPr>
        <w:t>Kính</w:t>
      </w:r>
      <w:r>
        <w:rPr>
          <w:rFonts w:ascii="Times New Roman" w:eastAsia="Times New Roman" w:hAnsi="Times New Roman" w:cs="Times New Roman"/>
          <w:b/>
          <w:i/>
          <w:color w:val="000000"/>
          <w:sz w:val="24"/>
          <w:szCs w:val="24"/>
        </w:rPr>
        <w:t xml:space="preserve"> nhi</w:t>
      </w:r>
      <w:r>
        <w:rPr>
          <w:rFonts w:ascii="Times New Roman" w:eastAsia="Times New Roman" w:hAnsi="Times New Roman" w:cs="Times New Roman"/>
          <w:b/>
          <w:i/>
          <w:sz w:val="24"/>
          <w:szCs w:val="24"/>
        </w:rPr>
        <w:t xml:space="preserve"> viễn</w:t>
      </w:r>
      <w:r>
        <w:rPr>
          <w:rFonts w:ascii="Times New Roman" w:eastAsia="Times New Roman" w:hAnsi="Times New Roman" w:cs="Times New Roman"/>
          <w:b/>
          <w:i/>
          <w:color w:val="000000"/>
          <w:sz w:val="24"/>
          <w:szCs w:val="24"/>
        </w:rPr>
        <w:t xml:space="preserve"> chi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kính</w:t>
      </w:r>
      <w:r>
        <w:rPr>
          <w:rFonts w:ascii="Times New Roman" w:eastAsia="Times New Roman" w:hAnsi="Times New Roman" w:cs="Times New Roman"/>
          <w:color w:val="000000"/>
          <w:sz w:val="24"/>
          <w:szCs w:val="24"/>
        </w:rPr>
        <w:t xml:space="preserve"> trọng nhưng không gần gũi. Chúng ta tùy tiện gần gũi Thầy tà, bạn ác thì vô hình chung chúng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ấn chứng cho họ.</w:t>
      </w:r>
    </w:p>
    <w:p w14:paraId="0000000C"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Một </w:t>
      </w:r>
      <w:r>
        <w:rPr>
          <w:rFonts w:ascii="Times New Roman" w:eastAsia="Times New Roman" w:hAnsi="Times New Roman" w:cs="Times New Roman"/>
          <w:b/>
          <w:i/>
          <w:color w:val="000000"/>
          <w:sz w:val="24"/>
          <w:szCs w:val="24"/>
        </w:rPr>
        <w:t xml:space="preserve">người định lực, trí tuệ chưa có mà chúng ta tán thán họ thì họ sẽ không biết được “trời cao, đất </w:t>
      </w:r>
      <w:r>
        <w:rPr>
          <w:rFonts w:ascii="Times New Roman" w:eastAsia="Times New Roman" w:hAnsi="Times New Roman" w:cs="Times New Roman"/>
          <w:b/>
          <w:i/>
          <w:sz w:val="24"/>
          <w:szCs w:val="24"/>
        </w:rPr>
        <w:t>dày</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Người không biết “</w:t>
      </w:r>
      <w:r>
        <w:rPr>
          <w:rFonts w:ascii="Times New Roman" w:eastAsia="Times New Roman" w:hAnsi="Times New Roman" w:cs="Times New Roman"/>
          <w:i/>
          <w:color w:val="000000"/>
          <w:sz w:val="24"/>
          <w:szCs w:val="24"/>
        </w:rPr>
        <w:t xml:space="preserve">trời cao, đất </w:t>
      </w:r>
      <w:r>
        <w:rPr>
          <w:rFonts w:ascii="Times New Roman" w:eastAsia="Times New Roman" w:hAnsi="Times New Roman" w:cs="Times New Roman"/>
          <w:i/>
          <w:sz w:val="24"/>
          <w:szCs w:val="24"/>
        </w:rPr>
        <w:t>dày</w:t>
      </w:r>
      <w:r>
        <w:rPr>
          <w:rFonts w:ascii="Times New Roman" w:eastAsia="Times New Roman" w:hAnsi="Times New Roman" w:cs="Times New Roman"/>
          <w:color w:val="000000"/>
          <w:sz w:val="24"/>
          <w:szCs w:val="24"/>
        </w:rPr>
        <w:t>” thì họ sẽ ngày càng đọa lạc càng sâu.</w:t>
      </w:r>
      <w:r>
        <w:rPr>
          <w:rFonts w:ascii="Times New Roman" w:eastAsia="Times New Roman" w:hAnsi="Times New Roman" w:cs="Times New Roman"/>
          <w:sz w:val="24"/>
          <w:szCs w:val="24"/>
        </w:rPr>
        <w:t xml:space="preserve"> Nhiều người hiểu sai lời Phật dạy nhưng rất khó có thể hiệu đính cho họ</w:t>
      </w:r>
      <w:r>
        <w:rPr>
          <w:rFonts w:ascii="Times New Roman" w:eastAsia="Times New Roman" w:hAnsi="Times New Roman" w:cs="Times New Roman"/>
          <w:color w:val="000000"/>
          <w:sz w:val="24"/>
          <w:szCs w:val="24"/>
        </w:rPr>
        <w:t>. Thí dụ, Phật nói: “</w:t>
      </w:r>
      <w:r>
        <w:rPr>
          <w:rFonts w:ascii="Times New Roman" w:eastAsia="Times New Roman" w:hAnsi="Times New Roman" w:cs="Times New Roman"/>
          <w:b/>
          <w:i/>
          <w:color w:val="000000"/>
          <w:sz w:val="24"/>
          <w:szCs w:val="24"/>
        </w:rPr>
        <w:t>Độ người là quan trọng nhưng độ mình còn quan trọng hơn</w:t>
      </w:r>
      <w:r>
        <w:rPr>
          <w:rFonts w:ascii="Times New Roman" w:eastAsia="Times New Roman" w:hAnsi="Times New Roman" w:cs="Times New Roman"/>
          <w:color w:val="000000"/>
          <w:sz w:val="24"/>
          <w:szCs w:val="24"/>
        </w:rPr>
        <w:t>”. Nhiều hiểu sai nên họ chỉ lo độ mình không độ người. Họ nghĩ khi nào họ vãng sanh thì họ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quay lại độ người. Họ nhìn thấy người khác tích cực độ người thì họ cho rằng đó là xe</w:t>
      </w:r>
      <w:r>
        <w:rPr>
          <w:rFonts w:ascii="Times New Roman" w:eastAsia="Times New Roman" w:hAnsi="Times New Roman" w:cs="Times New Roman"/>
          <w:color w:val="000000"/>
          <w:sz w:val="24"/>
          <w:szCs w:val="24"/>
        </w:rPr>
        <w:t xml:space="preserve">n tạp. Chúng ta phải hoàn thiện mình để ảnh hưởng người khác. Hai việc này diễn ra song song. </w:t>
      </w:r>
    </w:p>
    <w:p w14:paraId="0000000D"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từng nói: “</w:t>
      </w:r>
      <w:r>
        <w:rPr>
          <w:rFonts w:ascii="Times New Roman" w:eastAsia="Times New Roman" w:hAnsi="Times New Roman" w:cs="Times New Roman"/>
          <w:b/>
          <w:i/>
          <w:color w:val="000000"/>
          <w:sz w:val="24"/>
          <w:szCs w:val="24"/>
        </w:rPr>
        <w:t>Mấy mươi năm nữa, các vị nói chuẩn mực Thánh Hiền cho người ta nghe thì họ cũng không nghe nữa. Chúng ta phải mau mau làm!</w:t>
      </w:r>
      <w:r>
        <w:rPr>
          <w:rFonts w:ascii="Times New Roman" w:eastAsia="Times New Roman" w:hAnsi="Times New Roman" w:cs="Times New Roman"/>
          <w:color w:val="000000"/>
          <w:sz w:val="24"/>
          <w:szCs w:val="24"/>
        </w:rPr>
        <w:t>”. Khi tôi dịch đ</w:t>
      </w:r>
      <w:r>
        <w:rPr>
          <w:rFonts w:ascii="Times New Roman" w:eastAsia="Times New Roman" w:hAnsi="Times New Roman" w:cs="Times New Roman"/>
          <w:color w:val="000000"/>
          <w:sz w:val="24"/>
          <w:szCs w:val="24"/>
        </w:rPr>
        <w:t xml:space="preserve">ĩa của Ngài cũng đã mấy mươi năm qua rồi, nếu bây giờ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mới bắt đầu thì chúng ta sẽ g</w:t>
      </w:r>
      <w:r>
        <w:rPr>
          <w:rFonts w:ascii="Times New Roman" w:eastAsia="Times New Roman" w:hAnsi="Times New Roman" w:cs="Times New Roman"/>
          <w:sz w:val="24"/>
          <w:szCs w:val="24"/>
        </w:rPr>
        <w:t>ặp</w:t>
      </w:r>
      <w:r>
        <w:rPr>
          <w:rFonts w:ascii="Times New Roman" w:eastAsia="Times New Roman" w:hAnsi="Times New Roman" w:cs="Times New Roman"/>
          <w:color w:val="000000"/>
          <w:sz w:val="24"/>
          <w:szCs w:val="24"/>
        </w:rPr>
        <w:t xml:space="preserve"> vô cùng nhi</w:t>
      </w:r>
      <w:r>
        <w:rPr>
          <w:rFonts w:ascii="Times New Roman" w:eastAsia="Times New Roman" w:hAnsi="Times New Roman" w:cs="Times New Roman"/>
          <w:sz w:val="24"/>
          <w:szCs w:val="24"/>
        </w:rPr>
        <w:t>ều</w:t>
      </w:r>
      <w:r>
        <w:rPr>
          <w:rFonts w:ascii="Times New Roman" w:eastAsia="Times New Roman" w:hAnsi="Times New Roman" w:cs="Times New Roman"/>
          <w:color w:val="000000"/>
          <w:sz w:val="24"/>
          <w:szCs w:val="24"/>
        </w:rPr>
        <w:t xml:space="preserve"> khó kh</w:t>
      </w:r>
      <w:r>
        <w:rPr>
          <w:rFonts w:ascii="Times New Roman" w:eastAsia="Times New Roman" w:hAnsi="Times New Roman" w:cs="Times New Roman"/>
          <w:sz w:val="24"/>
          <w:szCs w:val="24"/>
        </w:rPr>
        <w:t>ăn</w:t>
      </w:r>
      <w:r>
        <w:rPr>
          <w:rFonts w:ascii="Times New Roman" w:eastAsia="Times New Roman" w:hAnsi="Times New Roman" w:cs="Times New Roman"/>
          <w:color w:val="000000"/>
          <w:sz w:val="24"/>
          <w:szCs w:val="24"/>
        </w:rPr>
        <w:t xml:space="preserve">. Nhiều người hỏi tôi, các buổi Lễ tri ân Cha Mẹ, chúng ta </w:t>
      </w:r>
      <w:r>
        <w:rPr>
          <w:rFonts w:ascii="Times New Roman" w:eastAsia="Times New Roman" w:hAnsi="Times New Roman" w:cs="Times New Roman"/>
          <w:sz w:val="24"/>
          <w:szCs w:val="24"/>
        </w:rPr>
        <w:t>làm</w:t>
      </w:r>
      <w:r>
        <w:rPr>
          <w:rFonts w:ascii="Times New Roman" w:eastAsia="Times New Roman" w:hAnsi="Times New Roman" w:cs="Times New Roman"/>
          <w:color w:val="000000"/>
          <w:sz w:val="24"/>
          <w:szCs w:val="24"/>
        </w:rPr>
        <w:t xml:space="preserve"> như thế nào mà mọi người </w:t>
      </w:r>
      <w:r>
        <w:rPr>
          <w:rFonts w:ascii="Times New Roman" w:eastAsia="Times New Roman" w:hAnsi="Times New Roman" w:cs="Times New Roman"/>
          <w:sz w:val="24"/>
          <w:szCs w:val="24"/>
        </w:rPr>
        <w:t xml:space="preserve">đến </w:t>
      </w:r>
      <w:r>
        <w:rPr>
          <w:rFonts w:ascii="Times New Roman" w:eastAsia="Times New Roman" w:hAnsi="Times New Roman" w:cs="Times New Roman"/>
          <w:color w:val="000000"/>
          <w:sz w:val="24"/>
          <w:szCs w:val="24"/>
        </w:rPr>
        <w:t>đông như vậy. Tôi không mời ai, c</w:t>
      </w:r>
      <w:r>
        <w:rPr>
          <w:rFonts w:ascii="Times New Roman" w:eastAsia="Times New Roman" w:hAnsi="Times New Roman" w:cs="Times New Roman"/>
          <w:sz w:val="24"/>
          <w:szCs w:val="24"/>
        </w:rPr>
        <w:t xml:space="preserve">ác Thầy Cô </w:t>
      </w:r>
      <w:r>
        <w:rPr>
          <w:rFonts w:ascii="Times New Roman" w:eastAsia="Times New Roman" w:hAnsi="Times New Roman" w:cs="Times New Roman"/>
          <w:color w:val="000000"/>
          <w:sz w:val="24"/>
          <w:szCs w:val="24"/>
        </w:rPr>
        <w:t>chỉ</w:t>
      </w:r>
      <w:r>
        <w:rPr>
          <w:rFonts w:ascii="Times New Roman" w:eastAsia="Times New Roman" w:hAnsi="Times New Roman" w:cs="Times New Roman"/>
          <w:color w:val="000000"/>
          <w:sz w:val="24"/>
          <w:szCs w:val="24"/>
        </w:rPr>
        <w:t xml:space="preserve"> đăng thông tin lên mạng Internet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Các buổi Lễ tri ân </w:t>
      </w:r>
      <w:r>
        <w:rPr>
          <w:rFonts w:ascii="Times New Roman" w:eastAsia="Times New Roman" w:hAnsi="Times New Roman" w:cs="Times New Roman"/>
          <w:sz w:val="24"/>
          <w:szCs w:val="24"/>
        </w:rPr>
        <w:t xml:space="preserve">Cha Mẹ, vợ chồng </w:t>
      </w:r>
      <w:r>
        <w:rPr>
          <w:rFonts w:ascii="Times New Roman" w:eastAsia="Times New Roman" w:hAnsi="Times New Roman" w:cs="Times New Roman"/>
          <w:color w:val="000000"/>
          <w:sz w:val="24"/>
          <w:szCs w:val="24"/>
        </w:rPr>
        <w:t xml:space="preserve">đã trở thành một nét văn hóa để mọi người đến tham </w:t>
      </w:r>
      <w:r>
        <w:rPr>
          <w:rFonts w:ascii="Times New Roman" w:eastAsia="Times New Roman" w:hAnsi="Times New Roman" w:cs="Times New Roman"/>
          <w:sz w:val="24"/>
          <w:szCs w:val="24"/>
        </w:rPr>
        <w:t>gia</w:t>
      </w:r>
      <w:r>
        <w:rPr>
          <w:rFonts w:ascii="Times New Roman" w:eastAsia="Times New Roman" w:hAnsi="Times New Roman" w:cs="Times New Roman"/>
          <w:color w:val="000000"/>
          <w:sz w:val="24"/>
          <w:szCs w:val="24"/>
        </w:rPr>
        <w:t>.</w:t>
      </w:r>
    </w:p>
    <w:p w14:paraId="0000000E"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tổ chức Lễ tri ân Cha Mẹ ở tỉnh Cần Thơ, vợ của em trai tôi khóc quá nhi</w:t>
      </w:r>
      <w:r>
        <w:rPr>
          <w:rFonts w:ascii="Times New Roman" w:eastAsia="Times New Roman" w:hAnsi="Times New Roman" w:cs="Times New Roman"/>
          <w:sz w:val="24"/>
          <w:szCs w:val="24"/>
        </w:rPr>
        <w:t xml:space="preserve">ều nên </w:t>
      </w:r>
      <w:r>
        <w:rPr>
          <w:rFonts w:ascii="Times New Roman" w:eastAsia="Times New Roman" w:hAnsi="Times New Roman" w:cs="Times New Roman"/>
          <w:color w:val="000000"/>
          <w:sz w:val="24"/>
          <w:szCs w:val="24"/>
        </w:rPr>
        <w:t>em tôi phải chở vợ về nhà để c</w:t>
      </w:r>
      <w:r>
        <w:rPr>
          <w:rFonts w:ascii="Times New Roman" w:eastAsia="Times New Roman" w:hAnsi="Times New Roman" w:cs="Times New Roman"/>
          <w:sz w:val="24"/>
          <w:szCs w:val="24"/>
        </w:rPr>
        <w:t>ô</w:t>
      </w:r>
      <w:r>
        <w:rPr>
          <w:rFonts w:ascii="Times New Roman" w:eastAsia="Times New Roman" w:hAnsi="Times New Roman" w:cs="Times New Roman"/>
          <w:color w:val="000000"/>
          <w:sz w:val="24"/>
          <w:szCs w:val="24"/>
        </w:rPr>
        <w:t xml:space="preserve"> lễ lạ</w:t>
      </w:r>
      <w:r>
        <w:rPr>
          <w:rFonts w:ascii="Times New Roman" w:eastAsia="Times New Roman" w:hAnsi="Times New Roman" w:cs="Times New Roman"/>
          <w:color w:val="000000"/>
          <w:sz w:val="24"/>
          <w:szCs w:val="24"/>
        </w:rPr>
        <w:t xml:space="preserve">y Bố Mẹ luôn. Chúng ta </w:t>
      </w:r>
      <w:r>
        <w:rPr>
          <w:rFonts w:ascii="Times New Roman" w:eastAsia="Times New Roman" w:hAnsi="Times New Roman" w:cs="Times New Roman"/>
          <w:sz w:val="24"/>
          <w:szCs w:val="24"/>
        </w:rPr>
        <w:t xml:space="preserve">đừng </w:t>
      </w:r>
      <w:r>
        <w:rPr>
          <w:rFonts w:ascii="Times New Roman" w:eastAsia="Times New Roman" w:hAnsi="Times New Roman" w:cs="Times New Roman"/>
          <w:color w:val="000000"/>
          <w:sz w:val="24"/>
          <w:szCs w:val="24"/>
        </w:rPr>
        <w:t>đợi khi chúng ta vãng sanh thì chúng ta m</w:t>
      </w:r>
      <w:r>
        <w:rPr>
          <w:rFonts w:ascii="Times New Roman" w:eastAsia="Times New Roman" w:hAnsi="Times New Roman" w:cs="Times New Roman"/>
          <w:sz w:val="24"/>
          <w:szCs w:val="24"/>
        </w:rPr>
        <w:t xml:space="preserve">ới </w:t>
      </w:r>
      <w:r>
        <w:rPr>
          <w:rFonts w:ascii="Times New Roman" w:eastAsia="Times New Roman" w:hAnsi="Times New Roman" w:cs="Times New Roman"/>
          <w:color w:val="000000"/>
          <w:sz w:val="24"/>
          <w:szCs w:val="24"/>
        </w:rPr>
        <w:t xml:space="preserve">quay lại độ chúng sanh.  </w:t>
      </w:r>
      <w:r>
        <w:rPr>
          <w:rFonts w:ascii="Times New Roman" w:eastAsia="Times New Roman" w:hAnsi="Times New Roman" w:cs="Times New Roman"/>
          <w:sz w:val="24"/>
          <w:szCs w:val="24"/>
        </w:rPr>
        <w:t xml:space="preserve">Nhà Phật nói: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Y Kinh giảng nghĩa, tam thế Phật oan</w:t>
      </w:r>
      <w:r>
        <w:rPr>
          <w:rFonts w:ascii="Times New Roman" w:eastAsia="Times New Roman" w:hAnsi="Times New Roman" w:cs="Times New Roman"/>
          <w:color w:val="000000"/>
          <w:sz w:val="24"/>
          <w:szCs w:val="24"/>
        </w:rPr>
        <w:t>”. Chúng ta hiểu Kinh Ph</w:t>
      </w:r>
      <w:r>
        <w:rPr>
          <w:rFonts w:ascii="Times New Roman" w:eastAsia="Times New Roman" w:hAnsi="Times New Roman" w:cs="Times New Roman"/>
          <w:sz w:val="24"/>
          <w:szCs w:val="24"/>
        </w:rPr>
        <w:t>ật</w:t>
      </w:r>
      <w:r>
        <w:rPr>
          <w:rFonts w:ascii="Times New Roman" w:eastAsia="Times New Roman" w:hAnsi="Times New Roman" w:cs="Times New Roman"/>
          <w:color w:val="000000"/>
          <w:sz w:val="24"/>
          <w:szCs w:val="24"/>
        </w:rPr>
        <w:t xml:space="preserve"> theo cách của mình thì ba đời Phật oan. Hòa Thượng nhắc lại nhiều lần: “</w:t>
      </w:r>
      <w:r>
        <w:rPr>
          <w:rFonts w:ascii="Times New Roman" w:eastAsia="Times New Roman" w:hAnsi="Times New Roman" w:cs="Times New Roman"/>
          <w:b/>
          <w:i/>
          <w:color w:val="000000"/>
          <w:sz w:val="24"/>
          <w:szCs w:val="24"/>
        </w:rPr>
        <w:t>Phật pháp</w:t>
      </w:r>
      <w:r>
        <w:rPr>
          <w:rFonts w:ascii="Times New Roman" w:eastAsia="Times New Roman" w:hAnsi="Times New Roman" w:cs="Times New Roman"/>
          <w:b/>
          <w:i/>
          <w:color w:val="000000"/>
          <w:sz w:val="24"/>
          <w:szCs w:val="24"/>
        </w:rPr>
        <w:t xml:space="preserve"> mà không có người giảng dạy thì cho dù là người trí cũng không thể hiểu!</w:t>
      </w:r>
      <w:r>
        <w:rPr>
          <w:rFonts w:ascii="Times New Roman" w:eastAsia="Times New Roman" w:hAnsi="Times New Roman" w:cs="Times New Roman"/>
          <w:color w:val="000000"/>
          <w:sz w:val="24"/>
          <w:szCs w:val="24"/>
        </w:rPr>
        <w:t xml:space="preserve">”. Nhà Phật nói: </w:t>
      </w:r>
      <w:r>
        <w:rPr>
          <w:rFonts w:ascii="Times New Roman" w:eastAsia="Times New Roman" w:hAnsi="Times New Roman" w:cs="Times New Roman"/>
          <w:b/>
          <w:i/>
          <w:color w:val="000000"/>
          <w:sz w:val="24"/>
          <w:szCs w:val="24"/>
        </w:rPr>
        <w:t>“Chúng ta chậm một ngày thành tựu thì chúng sanh thêm một ngày đau khổ</w:t>
      </w:r>
      <w:r>
        <w:rPr>
          <w:rFonts w:ascii="Times New Roman" w:eastAsia="Times New Roman" w:hAnsi="Times New Roman" w:cs="Times New Roman"/>
          <w:color w:val="000000"/>
          <w:sz w:val="24"/>
          <w:szCs w:val="24"/>
        </w:rPr>
        <w:t>”. Đợi đến khi chúng ta thành tựu thì những người thân của chúng ta đã bị đọa lạc.</w:t>
      </w:r>
    </w:p>
    <w:p w14:paraId="0000000F" w14:textId="77777777" w:rsidR="004E08C5" w:rsidRDefault="002B7C9D" w:rsidP="00EF41A1">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Hơn mười năm </w:t>
      </w:r>
      <w:r>
        <w:rPr>
          <w:rFonts w:ascii="Times New Roman" w:eastAsia="Times New Roman" w:hAnsi="Times New Roman" w:cs="Times New Roman"/>
          <w:color w:val="000000"/>
          <w:sz w:val="24"/>
          <w:szCs w:val="24"/>
        </w:rPr>
        <w:t>trước, nhiều người cản trở tôi phát triển văn hóa truyền thống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kêu gọi mọi người đừng để tôi tổ chức các chương trình tri ân, phát triển văn hóa truyền thống</w:t>
      </w:r>
      <w:r>
        <w:rPr>
          <w:rFonts w:ascii="Times New Roman" w:eastAsia="Times New Roman" w:hAnsi="Times New Roman" w:cs="Times New Roman"/>
          <w:sz w:val="24"/>
          <w:szCs w:val="24"/>
        </w:rPr>
        <w:t>, họ cho rằng tôi ở nhà niệm Phật sẽ tốt hơn</w:t>
      </w:r>
      <w:r>
        <w:rPr>
          <w:rFonts w:ascii="Times New Roman" w:eastAsia="Times New Roman" w:hAnsi="Times New Roman" w:cs="Times New Roman"/>
          <w:color w:val="000000"/>
          <w:sz w:val="24"/>
          <w:szCs w:val="24"/>
        </w:rPr>
        <w:t>. Nếu chúng ta không nỗ lực làm thì hiện tại, chúng</w:t>
      </w:r>
      <w:r>
        <w:rPr>
          <w:rFonts w:ascii="Times New Roman" w:eastAsia="Times New Roman" w:hAnsi="Times New Roman" w:cs="Times New Roman"/>
          <w:color w:val="000000"/>
          <w:sz w:val="24"/>
          <w:szCs w:val="24"/>
        </w:rPr>
        <w:t xml:space="preserve"> ta không thể tổ chức những buổi lễ tri ân cảm xúc như vậy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Rất nhiều người con được tri ân Cha Mẹ, người nhân viên được tri ân người quản lý, vợ chồng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 xml:space="preserve">tri ân lẫn nhau, không khí tri ân đã lan tỏa khắp mọi miền đất nước. </w:t>
      </w:r>
    </w:p>
    <w:p w14:paraId="00000010"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Gần đây, có </w:t>
      </w:r>
      <w:r>
        <w:rPr>
          <w:rFonts w:ascii="Times New Roman" w:eastAsia="Times New Roman" w:hAnsi="Times New Roman" w:cs="Times New Roman"/>
          <w:sz w:val="24"/>
          <w:szCs w:val="24"/>
        </w:rPr>
        <w:t>người muốn chúng ta chuyển giao công nghệ trồng rau sạch. Tôi nói, chúng ta trồng rau sạch để tặng cho tất cả mọi người, chứ không chỉ trong người trong hệ thống. Nếu mọi ng</w:t>
      </w:r>
      <w:r>
        <w:rPr>
          <w:rFonts w:ascii="Times New Roman" w:eastAsia="Times New Roman" w:hAnsi="Times New Roman" w:cs="Times New Roman"/>
          <w:sz w:val="24"/>
          <w:szCs w:val="24"/>
        </w:rPr>
        <w:t xml:space="preserve">ười làm với tinh thần đó thì chúng </w:t>
      </w:r>
      <w:r>
        <w:rPr>
          <w:rFonts w:ascii="Times New Roman" w:eastAsia="Times New Roman" w:hAnsi="Times New Roman" w:cs="Times New Roman"/>
          <w:sz w:val="24"/>
          <w:szCs w:val="24"/>
        </w:rPr>
        <w:t>ta</w:t>
      </w:r>
      <w:r>
        <w:rPr>
          <w:rFonts w:ascii="Times New Roman" w:eastAsia="Times New Roman" w:hAnsi="Times New Roman" w:cs="Times New Roman"/>
          <w:sz w:val="24"/>
          <w:szCs w:val="24"/>
        </w:rPr>
        <w:t xml:space="preserve"> sẽ tặng mi</w:t>
      </w:r>
      <w:r>
        <w:rPr>
          <w:rFonts w:ascii="Times New Roman" w:eastAsia="Times New Roman" w:hAnsi="Times New Roman" w:cs="Times New Roman"/>
          <w:sz w:val="24"/>
          <w:szCs w:val="24"/>
        </w:rPr>
        <w:t>ễn phí</w:t>
      </w:r>
      <w:r>
        <w:rPr>
          <w:rFonts w:ascii="Times New Roman" w:eastAsia="Times New Roman" w:hAnsi="Times New Roman" w:cs="Times New Roman"/>
          <w:sz w:val="24"/>
          <w:szCs w:val="24"/>
        </w:rPr>
        <w:t xml:space="preserve"> cho mô hình này. Nếu người nào làm đúng tinh thần vì c</w:t>
      </w:r>
      <w:r>
        <w:rPr>
          <w:rFonts w:ascii="Times New Roman" w:eastAsia="Times New Roman" w:hAnsi="Times New Roman" w:cs="Times New Roman"/>
          <w:sz w:val="24"/>
          <w:szCs w:val="24"/>
        </w:rPr>
        <w:t xml:space="preserve">ộng đồng </w:t>
      </w:r>
      <w:r>
        <w:rPr>
          <w:rFonts w:ascii="Times New Roman" w:eastAsia="Times New Roman" w:hAnsi="Times New Roman" w:cs="Times New Roman"/>
          <w:sz w:val="24"/>
          <w:szCs w:val="24"/>
        </w:rPr>
        <w:t>thì chúng ta tiếp tục hỗ trợ, người nào làm không đúng tinh thần thì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không nhắc đến họ nữa. </w:t>
      </w:r>
    </w:p>
    <w:p w14:paraId="00000011"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Mười</w:t>
      </w:r>
      <w:r>
        <w:rPr>
          <w:rFonts w:ascii="Times New Roman" w:eastAsia="Times New Roman" w:hAnsi="Times New Roman" w:cs="Times New Roman"/>
          <w:b/>
          <w:i/>
          <w:sz w:val="24"/>
          <w:szCs w:val="24"/>
        </w:rPr>
        <w:t xml:space="preserve"> nguyện của Bồ</w:t>
      </w:r>
      <w:r>
        <w:rPr>
          <w:rFonts w:ascii="Times New Roman" w:eastAsia="Times New Roman" w:hAnsi="Times New Roman" w:cs="Times New Roman"/>
          <w:b/>
          <w:i/>
          <w:sz w:val="24"/>
          <w:szCs w:val="24"/>
        </w:rPr>
        <w:t xml:space="preserve"> Tát Phổ Hiền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dạy chúng ta: “</w:t>
      </w:r>
      <w:r>
        <w:rPr>
          <w:rFonts w:ascii="Times New Roman" w:eastAsia="Times New Roman" w:hAnsi="Times New Roman" w:cs="Times New Roman"/>
          <w:b/>
          <w:i/>
          <w:sz w:val="24"/>
          <w:szCs w:val="24"/>
        </w:rPr>
        <w:t>Bạn lành nương cậy, Thầy tà tránh xa</w:t>
      </w:r>
      <w:r>
        <w:rPr>
          <w:rFonts w:ascii="Times New Roman" w:eastAsia="Times New Roman" w:hAnsi="Times New Roman" w:cs="Times New Roman"/>
          <w:sz w:val="24"/>
          <w:szCs w:val="24"/>
        </w:rPr>
        <w:t xml:space="preserve">”. Nếu chúng ta kết giao với bạn ác, Thầy tà thì vô hình chung chúng ta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ấn chứng cho họ vậy thì chúng ta sẽ phải gánh lấy trách nhiệm nhân quả.</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Hôm trước, khi chúng ta đi ăn Pizza chay, m</w:t>
      </w:r>
      <w:r>
        <w:rPr>
          <w:rFonts w:ascii="Times New Roman" w:eastAsia="Times New Roman" w:hAnsi="Times New Roman" w:cs="Times New Roman"/>
          <w:sz w:val="24"/>
          <w:szCs w:val="24"/>
        </w:rPr>
        <w:t xml:space="preserve">ọi người nhìn thấy </w:t>
      </w:r>
      <w:r>
        <w:rPr>
          <w:rFonts w:ascii="Times New Roman" w:eastAsia="Times New Roman" w:hAnsi="Times New Roman" w:cs="Times New Roman"/>
          <w:sz w:val="24"/>
          <w:szCs w:val="24"/>
        </w:rPr>
        <w:t>quán</w:t>
      </w:r>
      <w:r>
        <w:rPr>
          <w:rFonts w:ascii="Times New Roman" w:eastAsia="Times New Roman" w:hAnsi="Times New Roman" w:cs="Times New Roman"/>
          <w:sz w:val="24"/>
          <w:szCs w:val="24"/>
        </w:rPr>
        <w:t xml:space="preserve"> bán gà rán có bán kem </w:t>
      </w:r>
      <w:r>
        <w:rPr>
          <w:rFonts w:ascii="Times New Roman" w:eastAsia="Times New Roman" w:hAnsi="Times New Roman" w:cs="Times New Roman"/>
          <w:sz w:val="24"/>
          <w:szCs w:val="24"/>
        </w:rPr>
        <w:t>ngon,</w:t>
      </w:r>
      <w:r>
        <w:rPr>
          <w:rFonts w:ascii="Times New Roman" w:eastAsia="Times New Roman" w:hAnsi="Times New Roman" w:cs="Times New Roman"/>
          <w:sz w:val="24"/>
          <w:szCs w:val="24"/>
        </w:rPr>
        <w:t xml:space="preserve"> rẻ nên mọi người vào quán gà rán để mua kem. Sau đó, tôi nhắc mọi người, chỗ người ta bán gà rán mà chúng ta vào ngồi như vậy thì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hững con gà bị giết sẽ oán chúng ta, mọi người nhìn thấy cũng sẽ tưởng ch</w:t>
      </w:r>
      <w:r>
        <w:rPr>
          <w:rFonts w:ascii="Times New Roman" w:eastAsia="Times New Roman" w:hAnsi="Times New Roman" w:cs="Times New Roman"/>
          <w:sz w:val="24"/>
          <w:szCs w:val="24"/>
        </w:rPr>
        <w:t>úng ta vào ăn gà rán.</w:t>
      </w:r>
    </w:p>
    <w:p w14:paraId="00000012"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không có trí tuệ, định lực khi vừa được tán </w:t>
      </w:r>
      <w:r>
        <w:rPr>
          <w:rFonts w:ascii="Times New Roman" w:eastAsia="Times New Roman" w:hAnsi="Times New Roman" w:cs="Times New Roman"/>
          <w:b/>
          <w:i/>
          <w:sz w:val="24"/>
          <w:szCs w:val="24"/>
        </w:rPr>
        <w:t>thán thì</w:t>
      </w:r>
      <w:r>
        <w:rPr>
          <w:rFonts w:ascii="Times New Roman" w:eastAsia="Times New Roman" w:hAnsi="Times New Roman" w:cs="Times New Roman"/>
          <w:b/>
          <w:i/>
          <w:sz w:val="24"/>
          <w:szCs w:val="24"/>
        </w:rPr>
        <w:t xml:space="preserve"> cống cao ngã mạn c</w:t>
      </w:r>
      <w:r>
        <w:rPr>
          <w:rFonts w:ascii="Times New Roman" w:eastAsia="Times New Roman" w:hAnsi="Times New Roman" w:cs="Times New Roman"/>
          <w:b/>
          <w:i/>
          <w:sz w:val="24"/>
          <w:szCs w:val="24"/>
        </w:rPr>
        <w:t xml:space="preserve">ủa họ liền </w:t>
      </w:r>
      <w:r>
        <w:rPr>
          <w:rFonts w:ascii="Times New Roman" w:eastAsia="Times New Roman" w:hAnsi="Times New Roman" w:cs="Times New Roman"/>
          <w:b/>
          <w:i/>
          <w:sz w:val="24"/>
          <w:szCs w:val="24"/>
        </w:rPr>
        <w:t>lộ rõ</w:t>
      </w:r>
      <w:r>
        <w:rPr>
          <w:rFonts w:ascii="Times New Roman" w:eastAsia="Times New Roman" w:hAnsi="Times New Roman" w:cs="Times New Roman"/>
          <w:b/>
          <w:i/>
          <w:sz w:val="24"/>
          <w:szCs w:val="24"/>
        </w:rPr>
        <w:t xml:space="preserve"> vậy thì</w:t>
      </w:r>
      <w:r>
        <w:rPr>
          <w:rFonts w:ascii="Times New Roman" w:eastAsia="Times New Roman" w:hAnsi="Times New Roman" w:cs="Times New Roman"/>
          <w:b/>
          <w:i/>
          <w:sz w:val="24"/>
          <w:szCs w:val="24"/>
        </w:rPr>
        <w:t xml:space="preserve"> đạo hạnh của họ sẽ bị thụt lùi. Người “tám gió thổi không động”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chúng ta tán thán họ thì họ </w:t>
      </w:r>
      <w:r>
        <w:rPr>
          <w:rFonts w:ascii="Times New Roman" w:eastAsia="Times New Roman" w:hAnsi="Times New Roman" w:cs="Times New Roman"/>
          <w:b/>
          <w:i/>
          <w:sz w:val="24"/>
          <w:szCs w:val="24"/>
        </w:rPr>
        <w:t xml:space="preserve">không </w:t>
      </w:r>
      <w:r>
        <w:rPr>
          <w:rFonts w:ascii="Times New Roman" w:eastAsia="Times New Roman" w:hAnsi="Times New Roman" w:cs="Times New Roman"/>
          <w:b/>
          <w:i/>
          <w:sz w:val="24"/>
          <w:szCs w:val="24"/>
        </w:rPr>
        <w:t>để ý, chúng ta h</w:t>
      </w:r>
      <w:r>
        <w:rPr>
          <w:rFonts w:ascii="Times New Roman" w:eastAsia="Times New Roman" w:hAnsi="Times New Roman" w:cs="Times New Roman"/>
          <w:b/>
          <w:i/>
          <w:sz w:val="24"/>
          <w:szCs w:val="24"/>
        </w:rPr>
        <w:t>ủy báng họ thì họ cũng không tức giận</w:t>
      </w:r>
      <w:r>
        <w:rPr>
          <w:rFonts w:ascii="Times New Roman" w:eastAsia="Times New Roman" w:hAnsi="Times New Roman" w:cs="Times New Roman"/>
          <w:sz w:val="24"/>
          <w:szCs w:val="24"/>
        </w:rPr>
        <w:t xml:space="preserve">”. Chúng ta thường động tâm, thể hiện cảm xúc trước những hoàn cảnh thuận nghịch của cuộc sống. </w:t>
      </w:r>
    </w:p>
    <w:p w14:paraId="00000013"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Tám gió</w:t>
      </w:r>
      <w:r>
        <w:rPr>
          <w:rFonts w:ascii="Times New Roman" w:eastAsia="Times New Roman" w:hAnsi="Times New Roman" w:cs="Times New Roman"/>
          <w:sz w:val="24"/>
          <w:szCs w:val="24"/>
        </w:rPr>
        <w:t>” là lợi, suy, hủy, dự, xưng, khổ, cơ, lạc. Khi được lợi (lợi) thì chúng ta vui mừng hớn hở, ngược lại khi bị mất mát, tổn hại (suy) thì chúng ta buồn bã, tiếc nuối. Khi chúng ta bị chê bai, chỉ trích (hủy) thì chúng ta cảm thấy rất khó chịu nhưng khi chún</w:t>
      </w:r>
      <w:r>
        <w:rPr>
          <w:rFonts w:ascii="Times New Roman" w:eastAsia="Times New Roman" w:hAnsi="Times New Roman" w:cs="Times New Roman"/>
          <w:sz w:val="24"/>
          <w:szCs w:val="24"/>
        </w:rPr>
        <w:t xml:space="preserve">g ta được khen ngợi (dự) thì chúng ta vui thích, hài lòng. Khi chúng ta được mọi người xưng tán, tung hô (xưng) thì chúng ta vui sướng nhưng ngược lại khi chúng ta bị chế </w:t>
      </w:r>
      <w:r>
        <w:rPr>
          <w:rFonts w:ascii="Times New Roman" w:eastAsia="Times New Roman" w:hAnsi="Times New Roman" w:cs="Times New Roman"/>
          <w:sz w:val="24"/>
          <w:szCs w:val="24"/>
        </w:rPr>
        <w:t>giễu</w:t>
      </w:r>
      <w:r>
        <w:rPr>
          <w:rFonts w:ascii="Times New Roman" w:eastAsia="Times New Roman" w:hAnsi="Times New Roman" w:cs="Times New Roman"/>
          <w:sz w:val="24"/>
          <w:szCs w:val="24"/>
        </w:rPr>
        <w:t>, vu khống (cơ) thì chúng ta hậm hực, bức xúc không yên. Khi những điều không như</w:t>
      </w:r>
      <w:r>
        <w:rPr>
          <w:rFonts w:ascii="Times New Roman" w:eastAsia="Times New Roman" w:hAnsi="Times New Roman" w:cs="Times New Roman"/>
          <w:sz w:val="24"/>
          <w:szCs w:val="24"/>
        </w:rPr>
        <w:t xml:space="preserve"> ý ập đến (khổ) thì chúng ta đau khổ, thở than và ngược lại khi mọi việc đều thuận lợi như ý (lạc) thì chúng ta mừng rỡ, vui vẻ. </w:t>
      </w:r>
    </w:p>
    <w:p w14:paraId="00000014"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w:t>
      </w:r>
      <w:r>
        <w:rPr>
          <w:rFonts w:ascii="Times New Roman" w:eastAsia="Times New Roman" w:hAnsi="Times New Roman" w:cs="Times New Roman"/>
          <w:i/>
          <w:sz w:val="24"/>
          <w:szCs w:val="24"/>
        </w:rPr>
        <w:t>tám gió thổi không động</w:t>
      </w:r>
      <w:r>
        <w:rPr>
          <w:rFonts w:ascii="Times New Roman" w:eastAsia="Times New Roman" w:hAnsi="Times New Roman" w:cs="Times New Roman"/>
          <w:sz w:val="24"/>
          <w:szCs w:val="24"/>
        </w:rPr>
        <w:t>” thì chúng ta tán thán hay phỉ báng họ thì họ cũng không coi đó là việc quan trọng. Ngày trước,</w:t>
      </w:r>
      <w:r>
        <w:rPr>
          <w:rFonts w:ascii="Times New Roman" w:eastAsia="Times New Roman" w:hAnsi="Times New Roman" w:cs="Times New Roman"/>
          <w:sz w:val="24"/>
          <w:szCs w:val="24"/>
        </w:rPr>
        <w:t xml:space="preserve"> có một học trò dùng tất cả những mỹ từ để tán thán tôi, nhờ học với Hòa Thượng tôi đã có tâm cảnh giác trước những lời khen của họ</w:t>
      </w:r>
      <w:r>
        <w:rPr>
          <w:rFonts w:ascii="Times New Roman" w:eastAsia="Times New Roman" w:hAnsi="Times New Roman" w:cs="Times New Roman"/>
          <w:sz w:val="24"/>
          <w:szCs w:val="24"/>
        </w:rPr>
        <w:t>. Hiện</w:t>
      </w:r>
      <w:r>
        <w:rPr>
          <w:rFonts w:ascii="Times New Roman" w:eastAsia="Times New Roman" w:hAnsi="Times New Roman" w:cs="Times New Roman"/>
          <w:sz w:val="24"/>
          <w:szCs w:val="24"/>
        </w:rPr>
        <w:t xml:space="preserve"> tại, họ cũng không còn liên lạc với tôi n</w:t>
      </w:r>
      <w:r>
        <w:rPr>
          <w:rFonts w:ascii="Times New Roman" w:eastAsia="Times New Roman" w:hAnsi="Times New Roman" w:cs="Times New Roman"/>
          <w:sz w:val="24"/>
          <w:szCs w:val="24"/>
        </w:rPr>
        <w:t>ữa</w:t>
      </w:r>
      <w:r>
        <w:rPr>
          <w:rFonts w:ascii="Times New Roman" w:eastAsia="Times New Roman" w:hAnsi="Times New Roman" w:cs="Times New Roman"/>
          <w:sz w:val="24"/>
          <w:szCs w:val="24"/>
        </w:rPr>
        <w:t>. Gần một năm nay, tôi cũng không kiểm tra Gmail, những lời khen chê của mọ</w:t>
      </w:r>
      <w:r>
        <w:rPr>
          <w:rFonts w:ascii="Times New Roman" w:eastAsia="Times New Roman" w:hAnsi="Times New Roman" w:cs="Times New Roman"/>
          <w:sz w:val="24"/>
          <w:szCs w:val="24"/>
        </w:rPr>
        <w:t xml:space="preserve">i người tôi cũng không đọc. Chúng ta may mắn được học với Hòa Thượng nên chúng ta biết đề cao cảnh giác trước những lời khen chê. </w:t>
      </w:r>
    </w:p>
    <w:p w14:paraId="00000015"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dễ dàng bị </w:t>
      </w:r>
      <w:r>
        <w:rPr>
          <w:rFonts w:ascii="Times New Roman" w:eastAsia="Times New Roman" w:hAnsi="Times New Roman" w:cs="Times New Roman"/>
          <w:b/>
          <w:i/>
          <w:sz w:val="24"/>
          <w:szCs w:val="24"/>
        </w:rPr>
        <w:t>giao</w:t>
      </w:r>
      <w:r>
        <w:rPr>
          <w:rFonts w:ascii="Times New Roman" w:eastAsia="Times New Roman" w:hAnsi="Times New Roman" w:cs="Times New Roman"/>
          <w:b/>
          <w:i/>
          <w:sz w:val="24"/>
          <w:szCs w:val="24"/>
        </w:rPr>
        <w:t xml:space="preserve"> động thì khi người khác chê hay tán thán chúng ta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chúng ta s</w:t>
      </w:r>
      <w:r>
        <w:rPr>
          <w:rFonts w:ascii="Times New Roman" w:eastAsia="Times New Roman" w:hAnsi="Times New Roman" w:cs="Times New Roman"/>
          <w:b/>
          <w:i/>
          <w:sz w:val="24"/>
          <w:szCs w:val="24"/>
        </w:rPr>
        <w:t>ẽ</w:t>
      </w:r>
      <w:r>
        <w:rPr>
          <w:rFonts w:ascii="Times New Roman" w:eastAsia="Times New Roman" w:hAnsi="Times New Roman" w:cs="Times New Roman"/>
          <w:b/>
          <w:i/>
          <w:sz w:val="24"/>
          <w:szCs w:val="24"/>
        </w:rPr>
        <w:t xml:space="preserve"> không còn là </w:t>
      </w:r>
      <w:r>
        <w:rPr>
          <w:rFonts w:ascii="Times New Roman" w:eastAsia="Times New Roman" w:hAnsi="Times New Roman" w:cs="Times New Roman"/>
          <w:b/>
          <w:i/>
          <w:sz w:val="24"/>
          <w:szCs w:val="24"/>
        </w:rPr>
        <w:t>mình</w:t>
      </w:r>
      <w:r>
        <w:rPr>
          <w:rFonts w:ascii="Times New Roman" w:eastAsia="Times New Roman" w:hAnsi="Times New Roman" w:cs="Times New Roman"/>
          <w:b/>
          <w:i/>
          <w:sz w:val="24"/>
          <w:szCs w:val="24"/>
        </w:rPr>
        <w:t xml:space="preserve"> n</w:t>
      </w:r>
      <w:r>
        <w:rPr>
          <w:rFonts w:ascii="Times New Roman" w:eastAsia="Times New Roman" w:hAnsi="Times New Roman" w:cs="Times New Roman"/>
          <w:b/>
          <w:i/>
          <w:sz w:val="24"/>
          <w:szCs w:val="24"/>
        </w:rPr>
        <w:t>ữa. Khi chúng ta nghe lời tán thán th</w:t>
      </w:r>
      <w:r>
        <w:rPr>
          <w:rFonts w:ascii="Times New Roman" w:eastAsia="Times New Roman" w:hAnsi="Times New Roman" w:cs="Times New Roman"/>
          <w:b/>
          <w:i/>
          <w:sz w:val="24"/>
          <w:szCs w:val="24"/>
        </w:rPr>
        <w:t>ì</w:t>
      </w:r>
      <w:r>
        <w:rPr>
          <w:rFonts w:ascii="Times New Roman" w:eastAsia="Times New Roman" w:hAnsi="Times New Roman" w:cs="Times New Roman"/>
          <w:b/>
          <w:i/>
          <w:sz w:val="24"/>
          <w:szCs w:val="24"/>
        </w:rPr>
        <w:t xml:space="preserve"> chúng ta khởi tâm tham, khi chúng ta nghe lời phỉ báng th</w:t>
      </w:r>
      <w:r>
        <w:rPr>
          <w:rFonts w:ascii="Times New Roman" w:eastAsia="Times New Roman" w:hAnsi="Times New Roman" w:cs="Times New Roman"/>
          <w:b/>
          <w:i/>
          <w:sz w:val="24"/>
          <w:szCs w:val="24"/>
        </w:rPr>
        <w:t>ì</w:t>
      </w:r>
      <w:r>
        <w:rPr>
          <w:rFonts w:ascii="Times New Roman" w:eastAsia="Times New Roman" w:hAnsi="Times New Roman" w:cs="Times New Roman"/>
          <w:b/>
          <w:i/>
          <w:sz w:val="24"/>
          <w:szCs w:val="24"/>
        </w:rPr>
        <w:t xml:space="preserve"> chúng ta khởi tâm sân hận vậy thì công phu, định lực của chúng ta tan thành mây khói!</w:t>
      </w:r>
      <w:r>
        <w:rPr>
          <w:rFonts w:ascii="Times New Roman" w:eastAsia="Times New Roman" w:hAnsi="Times New Roman" w:cs="Times New Roman"/>
          <w:sz w:val="24"/>
          <w:szCs w:val="24"/>
        </w:rPr>
        <w:t>”. Người khác chỉ cần khen hay chê thì chúng ta đã động tâm vậy thì tâm c</w:t>
      </w:r>
      <w:r>
        <w:rPr>
          <w:rFonts w:ascii="Times New Roman" w:eastAsia="Times New Roman" w:hAnsi="Times New Roman" w:cs="Times New Roman"/>
          <w:sz w:val="24"/>
          <w:szCs w:val="24"/>
        </w:rPr>
        <w:t>húng ta quá “</w:t>
      </w:r>
      <w:r>
        <w:rPr>
          <w:rFonts w:ascii="Times New Roman" w:eastAsia="Times New Roman" w:hAnsi="Times New Roman" w:cs="Times New Roman"/>
          <w:i/>
          <w:sz w:val="24"/>
          <w:szCs w:val="24"/>
        </w:rPr>
        <w:t>mong manh dễ vỡ</w:t>
      </w:r>
      <w:r>
        <w:rPr>
          <w:rFonts w:ascii="Times New Roman" w:eastAsia="Times New Roman" w:hAnsi="Times New Roman" w:cs="Times New Roman"/>
          <w:sz w:val="24"/>
          <w:szCs w:val="24"/>
        </w:rPr>
        <w:t xml:space="preserve">”. </w:t>
      </w:r>
    </w:p>
    <w:p w14:paraId="00000016" w14:textId="77777777" w:rsidR="004E08C5" w:rsidRDefault="002B7C9D" w:rsidP="00EF41A1">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phải tu tâm thanh tịnh. Hàng ngày, chúng ta không để ý đến những lời tán thán vậy thì những lời chê bai cũng sẽ nhẹ nhàng đối với chúng ta. Hàng ngày, chúng ta quen nghe những lời tán thán thì khi </w:t>
      </w:r>
      <w:r>
        <w:rPr>
          <w:rFonts w:ascii="Times New Roman" w:eastAsia="Times New Roman" w:hAnsi="Times New Roman" w:cs="Times New Roman"/>
          <w:b/>
          <w:i/>
          <w:sz w:val="24"/>
          <w:szCs w:val="24"/>
        </w:rPr>
        <w:t>chúng ta nghe lời chê bai, phỉ báng chúng ta sẽ cảm thấy rất nặng nề</w:t>
      </w:r>
      <w:r>
        <w:rPr>
          <w:rFonts w:ascii="Times New Roman" w:eastAsia="Times New Roman" w:hAnsi="Times New Roman" w:cs="Times New Roman"/>
          <w:sz w:val="24"/>
          <w:szCs w:val="24"/>
        </w:rPr>
        <w:t xml:space="preserve">”. Nếu </w:t>
      </w:r>
      <w:r>
        <w:rPr>
          <w:rFonts w:ascii="Times New Roman" w:eastAsia="Times New Roman" w:hAnsi="Times New Roman" w:cs="Times New Roman"/>
          <w:sz w:val="24"/>
          <w:szCs w:val="24"/>
        </w:rPr>
        <w:t>chúng ta để lời khen, chê của người kh</w:t>
      </w:r>
      <w:r>
        <w:rPr>
          <w:rFonts w:ascii="Times New Roman" w:eastAsia="Times New Roman" w:hAnsi="Times New Roman" w:cs="Times New Roman"/>
          <w:sz w:val="24"/>
          <w:szCs w:val="24"/>
        </w:rPr>
        <w:t>ác</w:t>
      </w:r>
      <w:r>
        <w:rPr>
          <w:rFonts w:ascii="Times New Roman" w:eastAsia="Times New Roman" w:hAnsi="Times New Roman" w:cs="Times New Roman"/>
          <w:sz w:val="24"/>
          <w:szCs w:val="24"/>
        </w:rPr>
        <w:t xml:space="preserve"> làm ảnh hưởng đến tâm trạng của chúng </w:t>
      </w:r>
      <w:r>
        <w:rPr>
          <w:rFonts w:ascii="Times New Roman" w:eastAsia="Times New Roman" w:hAnsi="Times New Roman" w:cs="Times New Roman"/>
          <w:sz w:val="24"/>
          <w:szCs w:val="24"/>
        </w:rPr>
        <w:t>ta thì chúng ra sẽ bị thiệt thòi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muốn giữ tâm thanh tịnh thì chúng ta đừng để những </w:t>
      </w:r>
      <w:r>
        <w:rPr>
          <w:rFonts w:ascii="Times New Roman" w:eastAsia="Times New Roman" w:hAnsi="Times New Roman" w:cs="Times New Roman"/>
          <w:sz w:val="24"/>
          <w:szCs w:val="24"/>
        </w:rPr>
        <w:t xml:space="preserve">lời tán </w:t>
      </w:r>
      <w:r>
        <w:rPr>
          <w:rFonts w:ascii="Times New Roman" w:eastAsia="Times New Roman" w:hAnsi="Times New Roman" w:cs="Times New Roman"/>
          <w:sz w:val="24"/>
          <w:szCs w:val="24"/>
        </w:rPr>
        <w:t xml:space="preserve">thán hay </w:t>
      </w:r>
      <w:r>
        <w:rPr>
          <w:rFonts w:ascii="Times New Roman" w:eastAsia="Times New Roman" w:hAnsi="Times New Roman" w:cs="Times New Roman"/>
          <w:sz w:val="24"/>
          <w:szCs w:val="24"/>
        </w:rPr>
        <w:t xml:space="preserve">chê bai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ủa người khác</w:t>
      </w:r>
      <w:r>
        <w:rPr>
          <w:rFonts w:ascii="Times New Roman" w:eastAsia="Times New Roman" w:hAnsi="Times New Roman" w:cs="Times New Roman"/>
          <w:sz w:val="24"/>
          <w:szCs w:val="24"/>
        </w:rPr>
        <w:t xml:space="preserve"> ở trong tâm. </w:t>
      </w:r>
    </w:p>
    <w:p w14:paraId="00000017" w14:textId="77777777" w:rsidR="004E08C5" w:rsidRDefault="002B7C9D" w:rsidP="00EF41A1">
      <w:pP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4E08C5"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9" w14:textId="77777777" w:rsidR="004E08C5"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A761ED4" w14:textId="77777777" w:rsidR="00EF41A1" w:rsidRDefault="002B7C9D" w:rsidP="00EF41A1">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2C029761" w:rsidR="004E08C5" w:rsidRDefault="004E08C5" w:rsidP="00EF41A1">
      <w:pPr>
        <w:spacing w:before="240" w:after="160" w:line="360" w:lineRule="auto"/>
        <w:ind w:left="0" w:hanging="2"/>
        <w:jc w:val="both"/>
        <w:rPr>
          <w:rFonts w:ascii="Times New Roman" w:eastAsia="Times New Roman" w:hAnsi="Times New Roman" w:cs="Times New Roman"/>
          <w:sz w:val="24"/>
          <w:szCs w:val="24"/>
        </w:rPr>
      </w:pPr>
    </w:p>
    <w:sectPr w:rsidR="004E08C5" w:rsidSect="002B7C9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822E" w14:textId="77777777" w:rsidR="00000000" w:rsidRDefault="002B7C9D">
      <w:pPr>
        <w:spacing w:after="0" w:line="240" w:lineRule="auto"/>
        <w:ind w:left="0" w:hanging="2"/>
      </w:pPr>
      <w:r>
        <w:separator/>
      </w:r>
    </w:p>
  </w:endnote>
  <w:endnote w:type="continuationSeparator" w:id="0">
    <w:p w14:paraId="533591BA" w14:textId="77777777" w:rsidR="00000000" w:rsidRDefault="002B7C9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101C" w14:textId="77777777" w:rsidR="002B7C9D" w:rsidRDefault="002B7C9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4E08C5" w:rsidRDefault="002B7C9D">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4E08C5" w:rsidRDefault="004E08C5">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4680" w14:textId="77777777" w:rsidR="002B7C9D" w:rsidRDefault="002B7C9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5CDC" w14:textId="77777777" w:rsidR="00000000" w:rsidRDefault="002B7C9D">
      <w:pPr>
        <w:spacing w:after="0" w:line="240" w:lineRule="auto"/>
        <w:ind w:left="0" w:hanging="2"/>
      </w:pPr>
      <w:r>
        <w:separator/>
      </w:r>
    </w:p>
  </w:footnote>
  <w:footnote w:type="continuationSeparator" w:id="0">
    <w:p w14:paraId="10310878" w14:textId="77777777" w:rsidR="00000000" w:rsidRDefault="002B7C9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2F4E" w14:textId="77777777" w:rsidR="002B7C9D" w:rsidRDefault="002B7C9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D130" w14:textId="77777777" w:rsidR="002B7C9D" w:rsidRDefault="002B7C9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AB05" w14:textId="77777777" w:rsidR="002B7C9D" w:rsidRDefault="002B7C9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C5"/>
    <w:rsid w:val="002B7C9D"/>
    <w:rsid w:val="004E08C5"/>
    <w:rsid w:val="00EF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C6BF1-AF72-4B08-8685-DCF21E4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4UmOKQ8oJieTOg9fZ5iTTJNTeg==">AMUW2mXkIbTz5y+h9ZzMf98pLVb/DBS7p+1Q0OpEEiy/fi+fA95/F1oHl894cjKYcgnpiJ4bB/MNx5n40C25sz1EdGohYJbzjmPTDI65fCS68P9MCbCf9nE=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2023-02-02T03:23:00Z</dcterms:created>
  <dcterms:modified xsi:type="dcterms:W3CDTF">2023-02-02T08:02:00Z</dcterms:modified>
</cp:coreProperties>
</file>